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ISTITUTO COMPRENSIVO DI BRUGNERA</w:t>
      </w:r>
    </w:p>
    <w:p>
      <w:pPr>
        <w:pStyle w:val="Normal"/>
        <w:widowControl/>
        <w:ind w:right="-1" w:hanging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widowControl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Consiglio di classe / Interclasse _______________</w:t>
      </w:r>
    </w:p>
    <w:p>
      <w:pPr>
        <w:pStyle w:val="Normal"/>
        <w:widowControl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del PLESSO di ________________</w:t>
      </w:r>
    </w:p>
    <w:p>
      <w:pPr>
        <w:pStyle w:val="Normal"/>
        <w:widowControl/>
        <w:ind w:right="-1" w:hanging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widowControl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Verbale </w:t>
      </w:r>
      <w:r>
        <w:rPr>
          <w:rFonts w:ascii="Arial" w:hAnsi="Arial"/>
          <w:b/>
          <w:i/>
          <w:sz w:val="24"/>
          <w:szCs w:val="24"/>
        </w:rPr>
        <w:t>(se sarà necessario)</w:t>
      </w:r>
    </w:p>
    <w:p>
      <w:pPr>
        <w:pStyle w:val="Normal"/>
        <w:widowControl/>
        <w:ind w:right="-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ltesto"/>
        <w:spacing w:lineRule="auto" w:line="276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Oggi                 alle ore          in modalità online su piattaforma ZOOM  si è riunito il Consiglio di classe / interclasse della scuola secondaria/ primaria del plesso ______</w:t>
      </w:r>
    </w:p>
    <w:p>
      <w:pPr>
        <w:pStyle w:val="Corpodeltesto"/>
        <w:spacing w:lineRule="auto" w:line="276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(Consigli congiunti delle classi terze) per discutere il seguente Ordine del giorno: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1_ </w:t>
        <w:tab/>
        <w:t>Adozioni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libri di testo a.s. 2022/23; conferme e nuove proposte da presentare </w:t>
        <w:tab/>
        <w:t xml:space="preserve">al Collegio dei Docenti </w:t>
      </w:r>
    </w:p>
    <w:p>
      <w:pPr>
        <w:pStyle w:val="Corpodeltesto"/>
        <w:spacing w:lineRule="auto" w:line="276"/>
        <w:ind w:left="0" w:right="0" w:hanging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2_</w:t>
        <w:tab/>
        <w:t>Presentazione delle proposte ai rappresentanti dei genitori</w:t>
      </w:r>
    </w:p>
    <w:p>
      <w:pPr>
        <w:pStyle w:val="Corpodeltesto"/>
        <w:spacing w:lineRule="auto" w:line="276"/>
        <w:ind w:left="0" w:right="0" w:hanging="0"/>
        <w:rPr>
          <w:vertAlign w:val="superscript"/>
        </w:rPr>
      </w:pPr>
      <w:r>
        <w:rPr>
          <w:vertAlign w:val="superscript"/>
        </w:rPr>
      </w:r>
    </w:p>
    <w:p>
      <w:pPr>
        <w:pStyle w:val="Corpodeltesto"/>
        <w:spacing w:lineRule="auto" w:line="276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Sono assenti i docenti: 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Presiede la seduta l’insegnante 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Svolge le funzioni di segretario l’insegnante                    .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cs="Arial"/>
          <w:b/>
          <w:b/>
          <w:bCs/>
          <w:color w:val="000000"/>
        </w:rPr>
      </w:pPr>
      <w:r>
        <w:rPr>
          <w:rFonts w:cs="Arial"/>
          <w:b/>
          <w:bCs/>
          <w:color w:val="000000"/>
        </w:rPr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I docenti interessati presentano le proposte delle nuove adozioni dei libri di testo, frutto di consultazione collegiale e verifica della compatibilità della spesa (</w:t>
      </w:r>
      <w:r>
        <w:rPr>
          <w:rFonts w:cs="Arial" w:ascii="Arial" w:hAnsi="Arial"/>
          <w:b w:val="false"/>
          <w:bCs w:val="false"/>
          <w:i/>
          <w:iCs/>
          <w:color w:val="000000"/>
          <w:sz w:val="20"/>
          <w:szCs w:val="20"/>
        </w:rPr>
        <w:t>solo secondaria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). Per ciascuna proposta portano adeguate motivazioni, descritte nell’apposita modulistica.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La documentazione sarà consegnata in segreteria per i successivi adempimenti.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Alle ore __________ vengono accolti i genitori rappresentanti, 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 essi, già contattati in fase di valutazione dei vari manuali (c</w:t>
      </w:r>
      <w:r>
        <w:rPr>
          <w:rFonts w:cs="Arial" w:ascii="Arial" w:hAnsi="Arial"/>
          <w:i/>
          <w:iCs/>
          <w:sz w:val="20"/>
          <w:szCs w:val="20"/>
        </w:rPr>
        <w:t>onsigli di classe di aprile per la secondaria</w:t>
      </w:r>
      <w:r>
        <w:rPr>
          <w:rFonts w:cs="Arial" w:ascii="Arial" w:hAnsi="Arial"/>
          <w:sz w:val="24"/>
          <w:szCs w:val="24"/>
        </w:rPr>
        <w:t>)  vengono presentate le proposte definitve con le motivazioni della scelta.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Dopo breve dibattito,  i genitori____________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Al termine del confronto, il Consiglio di </w:t>
      </w:r>
      <w:r>
        <w:rPr>
          <w:rFonts w:cs="Arial" w:ascii="Arial" w:hAnsi="Arial"/>
          <w:b w:val="false"/>
          <w:bCs w:val="false"/>
          <w:i/>
          <w:iCs/>
          <w:color w:val="000000"/>
          <w:sz w:val="24"/>
          <w:szCs w:val="24"/>
        </w:rPr>
        <w:t>classe/interclasse/ congiunto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_________________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cs="Arial"/>
          <w:b/>
          <w:b/>
          <w:bCs/>
          <w:color w:val="000000"/>
        </w:rPr>
      </w:pPr>
      <w:r>
        <w:rPr>
          <w:rFonts w:cs="Arial"/>
          <w:b/>
          <w:bCs/>
          <w:color w:val="000000"/>
        </w:rPr>
      </w:r>
    </w:p>
    <w:p>
      <w:pPr>
        <w:pStyle w:val="Normal"/>
        <w:widowControl/>
        <w:spacing w:lineRule="auto" w:line="276"/>
        <w:ind w:left="0" w:right="0" w:hanging="0"/>
        <w:jc w:val="both"/>
        <w:rPr/>
      </w:pPr>
      <w:r>
        <w:rPr>
          <w:rFonts w:ascii="Arial" w:hAnsi="Arial"/>
          <w:sz w:val="24"/>
          <w:szCs w:val="24"/>
        </w:rPr>
        <w:t>VISTA la Nota n. 5022 del 28.02.2022 avente come oggetto “Adozione dei libri di testo a.s. 2022/2023”</w:t>
      </w:r>
    </w:p>
    <w:p>
      <w:pPr>
        <w:pStyle w:val="Rientrocorpodeltesto"/>
        <w:widowControl/>
        <w:spacing w:lineRule="auto" w:line="276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RICHIAMATE le norme in materia già contenute nel Decreto Ministeriale n.781/2013 </w:t>
      </w:r>
      <w:r>
        <w:rPr>
          <w:rFonts w:ascii="Arial" w:hAnsi="Arial"/>
          <w:i/>
          <w:iCs/>
          <w:sz w:val="20"/>
          <w:szCs w:val="20"/>
        </w:rPr>
        <w:t>(Determinazione dei prezzi dei libri di testo nella scuola primaria e dei tetti di spesa nella scuola secondaria</w:t>
      </w:r>
      <w:r>
        <w:rPr>
          <w:rFonts w:ascii="Arial" w:hAnsi="Arial"/>
          <w:sz w:val="24"/>
          <w:szCs w:val="24"/>
        </w:rPr>
        <w:t xml:space="preserve">) ; </w:t>
      </w:r>
    </w:p>
    <w:p>
      <w:pPr>
        <w:pStyle w:val="Normal"/>
        <w:widowControl/>
        <w:spacing w:lineRule="auto" w:line="276"/>
        <w:ind w:right="-1" w:hanging="0"/>
        <w:jc w:val="both"/>
        <w:rPr/>
      </w:pPr>
      <w:r>
        <w:rPr>
          <w:rFonts w:ascii="Arial" w:hAnsi="Arial"/>
          <w:sz w:val="24"/>
          <w:szCs w:val="24"/>
        </w:rPr>
        <w:t xml:space="preserve">SENTITA la proposta di nuova adozione avanzata dai docenti competenti per la scelta, </w:t>
      </w:r>
    </w:p>
    <w:p>
      <w:pPr>
        <w:pStyle w:val="Normal"/>
        <w:widowControl/>
        <w:spacing w:lineRule="auto" w:line="276"/>
        <w:ind w:right="-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PRESO ATTO che nessuno esprime valutazioni contrarie alla proposta presentata</w:t>
      </w:r>
    </w:p>
    <w:p>
      <w:pPr>
        <w:pStyle w:val="Normal"/>
        <w:widowControl/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esprime parere favorevole</w:t>
      </w:r>
    </w:p>
    <w:p>
      <w:pPr>
        <w:pStyle w:val="Normal"/>
        <w:widowControl/>
        <w:ind w:right="-1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spacing w:lineRule="auto" w:line="276"/>
        <w:ind w:right="-1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affinché sia proposta al Collegio dei Docenti la NUOVA adozione dei seguenti libri di testo per l’anno scolastico 2022 - 23  per le classi___________</w:t>
      </w:r>
      <w:r>
        <w:rPr>
          <w:rFonts w:cs="Arial" w:ascii="Arial" w:hAnsi="Arial"/>
          <w:b w:val="false"/>
          <w:bCs w:val="false"/>
          <w:i/>
          <w:iCs/>
          <w:color w:val="000000"/>
          <w:sz w:val="20"/>
          <w:szCs w:val="20"/>
        </w:rPr>
        <w:t>(es. prime):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cs="Arial"/>
          <w:b/>
          <w:b/>
          <w:bCs/>
          <w:color w:val="000000"/>
        </w:rPr>
      </w:pPr>
      <w:r>
        <w:rPr>
          <w:rFonts w:cs="Arial"/>
          <w:b/>
          <w:bCs/>
          <w:color w:val="000000"/>
        </w:rPr>
      </w:r>
    </w:p>
    <w:tbl>
      <w:tblPr>
        <w:tblW w:w="9566" w:type="dxa"/>
        <w:jc w:val="left"/>
        <w:tblInd w:w="45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firstRow="0" w:noVBand="0" w:lastRow="0" w:firstColumn="0" w:lastColumn="0" w:noHBand="0" w:val="0000"/>
      </w:tblPr>
      <w:tblGrid>
        <w:gridCol w:w="2894"/>
        <w:gridCol w:w="6671"/>
      </w:tblGrid>
      <w:tr>
        <w:trPr/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DISCIPLINA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NOTE</w:t>
            </w:r>
          </w:p>
        </w:tc>
      </w:tr>
      <w:tr>
        <w:trPr/>
        <w:tc>
          <w:tcPr>
            <w:tcW w:w="289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ANTOLOGIA</w:t>
            </w:r>
          </w:p>
        </w:tc>
        <w:tc>
          <w:tcPr>
            <w:tcW w:w="6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Titolo</w:t>
            </w:r>
          </w:p>
        </w:tc>
        <w:tc>
          <w:tcPr>
            <w:tcW w:w="6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Autore</w:t>
            </w:r>
          </w:p>
        </w:tc>
        <w:tc>
          <w:tcPr>
            <w:tcW w:w="6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Casa Editrice</w:t>
            </w:r>
          </w:p>
        </w:tc>
        <w:tc>
          <w:tcPr>
            <w:tcW w:w="6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Codice del testo  </w:t>
            </w:r>
          </w:p>
        </w:tc>
        <w:tc>
          <w:tcPr>
            <w:tcW w:w="6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TEDESCO</w:t>
            </w:r>
          </w:p>
        </w:tc>
        <w:tc>
          <w:tcPr>
            <w:tcW w:w="6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Titolo </w:t>
            </w:r>
          </w:p>
        </w:tc>
        <w:tc>
          <w:tcPr>
            <w:tcW w:w="6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Autore</w:t>
            </w:r>
          </w:p>
        </w:tc>
        <w:tc>
          <w:tcPr>
            <w:tcW w:w="6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Casa Editrice</w:t>
            </w:r>
          </w:p>
        </w:tc>
        <w:tc>
          <w:tcPr>
            <w:tcW w:w="6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Codice del testo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INGLESE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Il testo è una nuova edizione del medesimo in uso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Titolo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Autore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Casa Editrice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Codice del testo  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Richiesto per tutte le classi in quanto non più reperibile sul mercato</w:t>
            </w:r>
          </w:p>
        </w:tc>
      </w:tr>
      <w:tr>
        <w:trPr>
          <w:cantSplit w:val="true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Titolo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Autore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Casa Editrice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Codice del testo  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Titolo4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Titolo4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Titolo4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Titolo4"/>
              <w:widowControl w:val="false"/>
              <w:spacing w:lineRule="auto" w:line="2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widowControl/>
        <w:spacing w:lineRule="auto" w:line="276"/>
        <w:ind w:left="0" w:right="0" w:hanging="0"/>
        <w:jc w:val="both"/>
        <w:rPr>
          <w:rFonts w:cs="Arial"/>
          <w:b/>
          <w:b/>
          <w:bCs/>
          <w:color w:val="000000"/>
        </w:rPr>
      </w:pPr>
      <w:r>
        <w:rPr>
          <w:rFonts w:cs="Arial"/>
          <w:b/>
          <w:bCs/>
          <w:color w:val="000000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rimanenti manuali, attualmente in uso, sono automaticamente confermati per scorrimento.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Alle  ore ______la seduta è tolta.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Titolo5"/>
        <w:tabs>
          <w:tab w:val="left" w:pos="1276" w:leader="none"/>
          <w:tab w:val="left" w:pos="6237" w:leader="none"/>
          <w:tab w:val="left" w:pos="6804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</w:t>
      </w:r>
      <w:r>
        <w:rPr>
          <w:rFonts w:ascii="Arial" w:hAnsi="Arial"/>
          <w:b/>
          <w:sz w:val="24"/>
          <w:szCs w:val="24"/>
        </w:rPr>
        <w:t>IL SEGRETARIO</w:t>
        <w:tab/>
        <w:t xml:space="preserve">          IL PRESIDENTE</w:t>
      </w:r>
    </w:p>
    <w:p>
      <w:pPr>
        <w:pStyle w:val="Normal"/>
        <w:widowControl/>
        <w:tabs>
          <w:tab w:val="clear" w:pos="708"/>
          <w:tab w:val="left" w:pos="1276" w:leader="none"/>
          <w:tab w:val="left" w:pos="6663" w:leader="none"/>
        </w:tabs>
        <w:ind w:right="-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ind w:right="-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</w:t>
      </w:r>
      <w:r>
        <w:rPr>
          <w:rFonts w:ascii="Arial" w:hAnsi="Arial"/>
          <w:sz w:val="24"/>
          <w:szCs w:val="24"/>
        </w:rPr>
        <w:t>.………………....</w:t>
        <w:tab/>
        <w:t xml:space="preserve">                     </w:t>
        <w:tab/>
        <w:tab/>
        <w:t>…………………………..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d5e7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3">
    <w:name w:val="Heading 3"/>
    <w:basedOn w:val="Normal"/>
    <w:next w:val="Normal"/>
    <w:qFormat/>
    <w:rsid w:val="00dd5e71"/>
    <w:pPr>
      <w:keepNext w:val="true"/>
      <w:widowControl/>
      <w:jc w:val="both"/>
      <w:outlineLvl w:val="2"/>
    </w:pPr>
    <w:rPr>
      <w:b/>
      <w:sz w:val="24"/>
    </w:rPr>
  </w:style>
  <w:style w:type="paragraph" w:styleId="Titolo4">
    <w:name w:val="Heading 4"/>
    <w:basedOn w:val="Normal"/>
    <w:next w:val="Normal"/>
    <w:qFormat/>
    <w:rsid w:val="00dd5e71"/>
    <w:pPr>
      <w:keepNext w:val="true"/>
      <w:widowControl/>
      <w:outlineLvl w:val="3"/>
    </w:pPr>
    <w:rPr>
      <w:sz w:val="24"/>
    </w:rPr>
  </w:style>
  <w:style w:type="paragraph" w:styleId="Titolo5">
    <w:name w:val="Heading 5"/>
    <w:basedOn w:val="Normal"/>
    <w:next w:val="Normal"/>
    <w:qFormat/>
    <w:rsid w:val="00dd5e71"/>
    <w:pPr>
      <w:keepNext w:val="true"/>
      <w:widowControl/>
      <w:tabs>
        <w:tab w:val="clear" w:pos="708"/>
        <w:tab w:val="left" w:pos="1276" w:leader="none"/>
        <w:tab w:val="left" w:pos="6804" w:leader="none"/>
      </w:tabs>
      <w:ind w:right="-1" w:hanging="0"/>
      <w:outlineLvl w:val="4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BalloonText"/>
    <w:qFormat/>
    <w:rsid w:val="00c55f82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qFormat/>
    <w:rsid w:val="007a7932"/>
    <w:rPr>
      <w:lang w:eastAsia="it-IT"/>
    </w:rPr>
  </w:style>
  <w:style w:type="character" w:styleId="PidipaginaCarattere" w:customStyle="1">
    <w:name w:val="Piè di pagina Carattere"/>
    <w:basedOn w:val="DefaultParagraphFont"/>
    <w:qFormat/>
    <w:rsid w:val="007a7932"/>
    <w:rPr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rsid w:val="00dd5e71"/>
    <w:pPr>
      <w:widowControl/>
      <w:spacing w:lineRule="auto" w:line="360"/>
      <w:jc w:val="both"/>
    </w:pPr>
    <w:rPr>
      <w:sz w:val="24"/>
    </w:rPr>
  </w:style>
  <w:style w:type="paragraph" w:styleId="Elenco">
    <w:name w:val="List"/>
    <w:basedOn w:val="Corpodeltesto"/>
    <w:pPr/>
    <w:rPr>
      <w:rFonts w:ascii="Calibri" w:hAnsi="Calibri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Arial"/>
      <w:lang w:val="zxx" w:eastAsia="zxx" w:bidi="zxx"/>
    </w:rPr>
  </w:style>
  <w:style w:type="paragraph" w:styleId="Rientrocorpodeltesto">
    <w:name w:val="Body Text Indent"/>
    <w:basedOn w:val="Normal"/>
    <w:rsid w:val="00dd5e71"/>
    <w:pPr>
      <w:widowControl/>
      <w:ind w:left="851" w:hanging="851"/>
      <w:jc w:val="both"/>
    </w:pPr>
    <w:rPr>
      <w:sz w:val="24"/>
    </w:rPr>
  </w:style>
  <w:style w:type="paragraph" w:styleId="BlockText">
    <w:name w:val="Block Text"/>
    <w:basedOn w:val="Normal"/>
    <w:qFormat/>
    <w:rsid w:val="00dd5e71"/>
    <w:pPr>
      <w:widowControl/>
      <w:ind w:left="142" w:right="-1" w:hanging="142"/>
      <w:jc w:val="both"/>
    </w:pPr>
    <w:rPr>
      <w:sz w:val="24"/>
    </w:rPr>
  </w:style>
  <w:style w:type="paragraph" w:styleId="BalloonText">
    <w:name w:val="Balloon Text"/>
    <w:basedOn w:val="Normal"/>
    <w:link w:val="TestofumettoCarattere"/>
    <w:qFormat/>
    <w:rsid w:val="00c55f82"/>
    <w:pPr/>
    <w:rPr>
      <w:rFonts w:ascii="Segoe UI" w:hAnsi="Segoe UI" w:cs="Segoe UI"/>
      <w:sz w:val="18"/>
      <w:szCs w:val="18"/>
    </w:rPr>
  </w:style>
  <w:style w:type="paragraph" w:styleId="Western" w:customStyle="1">
    <w:name w:val="western"/>
    <w:basedOn w:val="Normal"/>
    <w:qFormat/>
    <w:rsid w:val="00b51883"/>
    <w:pPr>
      <w:widowControl/>
      <w:spacing w:beforeAutospacing="1" w:after="119"/>
    </w:pPr>
    <w:rPr>
      <w:rFonts w:ascii="Liberation Serif" w:hAnsi="Liberation Serif" w:cs="Liberation Serif"/>
      <w:sz w:val="24"/>
      <w:szCs w:val="24"/>
    </w:rPr>
  </w:style>
  <w:style w:type="paragraph" w:styleId="Deaconfigurationdatavalue" w:customStyle="1">
    <w:name w:val="dea-configuration-data__value"/>
    <w:basedOn w:val="Normal"/>
    <w:qFormat/>
    <w:rsid w:val="004532d1"/>
    <w:pPr>
      <w:widowControl/>
      <w:spacing w:beforeAutospacing="1" w:afterAutospacing="1"/>
    </w:pPr>
    <w:rPr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7a793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nhideWhenUsed/>
    <w:rsid w:val="007a793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LibreOffice/7.3.0.3$Windows_X86_64 LibreOffice_project/0f246aa12d0eee4a0f7adcefbf7c878fc2238db3</Application>
  <AppVersion>15.0000</AppVersion>
  <Pages>2</Pages>
  <Words>367</Words>
  <Characters>2211</Characters>
  <CharactersWithSpaces>2643</CharactersWithSpaces>
  <Paragraphs>51</Paragraphs>
  <Company>Direzione Didattica Roveredo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2022-04-22T11:53:00Z</dcterms:created>
  <dc:creator>*</dc:creator>
  <dc:description/>
  <dc:language>it-IT</dc:language>
  <cp:lastModifiedBy/>
  <cp:lastPrinted>2021-06-14T23:45:00Z</cp:lastPrinted>
  <dcterms:modified xsi:type="dcterms:W3CDTF">2022-04-25T18:11:42Z</dcterms:modified>
  <cp:revision>6</cp:revision>
  <dc:subject/>
  <dc:title>ISTITUTO COMPRENSIVO DI ROVEREDO IN PIANO (PN)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