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Prelevamento alunno con sintomi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AUTODICHIARAZIONE AI SENSI DEGLI ARTT. 46 E 47 D.P.R. N. 445/2000</w:t>
      </w:r>
    </w:p>
    <w:p>
      <w:pPr>
        <w:pStyle w:val="Normal"/>
        <w:tabs>
          <w:tab w:val="clear" w:pos="708"/>
          <w:tab w:val="left" w:pos="4117" w:leader="none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________________________________________________, nato/a il ____/____/__________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________________________________________________________________________ (prov. __________)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padre/madre/delegato al ritiro di_________________________________________ frequentante la classe _______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documento di identità n.*________________________________  rilasciato da* ___________________________,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codice fiscale* ______________________________________, telefono* 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del plesso di scuola 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Secondaria di I° gr. “</w:t>
      </w:r>
      <w:r>
        <w:rPr>
          <w:i/>
          <w:sz w:val="22"/>
          <w:szCs w:val="20"/>
        </w:rPr>
        <w:t>A. Canova</w:t>
      </w:r>
      <w:r>
        <w:rPr>
          <w:sz w:val="22"/>
          <w:szCs w:val="20"/>
        </w:rPr>
        <w:t>”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N. Sauro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(Brugnera)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G. Mazzini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(Maron)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Sacilotto</w:t>
      </w:r>
      <w:r>
        <w:rPr>
          <w:sz w:val="22"/>
          <w:szCs w:val="20"/>
        </w:rPr>
        <w:t>” (Tamai)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a pubblico ufficiale (art. 495 C.P.) e sotto la propria responsabilità, </w:t>
        <w:br/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DICHIARA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 essere a conoscenza delle attuali misure anti-contagio e di contrasto all’epidemia COVID-19 di cui al relativo </w:t>
      </w:r>
      <w:r>
        <w:rPr>
          <w:color w:val="000000"/>
          <w:sz w:val="22"/>
          <w:szCs w:val="22"/>
        </w:rPr>
        <w:t>Protocollo pubblicato nel sito dell’Istituto Comprensivo “Villa Varda” di Brugnera;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prelevare il proprio/a figlio/a alle ore ________ del giorno ______________________ a seguito di segnalazione da parte della scuola di insorgenza di sintomi simil-influenzali sospetti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SI IMPEGNA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contattare tempestivamente il Pediatra di riferimento o il medico curante</w:t>
      </w:r>
      <w:r>
        <w:rPr>
          <w:sz w:val="22"/>
          <w:szCs w:val="22"/>
        </w:rPr>
        <w:t xml:space="preserve"> per la valutazione clinica (triage telefonico) del caso, come indicato nel Rapposto ISS Covid n. 58 del 21.08.2020;</w:t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informare tempestivamente la scuola in caso di contagio da Covid-19 accertato.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Consenso al trattamento dei dati personali contenuti nella presente dichiarazione.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Data ________________</w:t>
        <w:tab/>
        <w:tab/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ab/>
      </w:r>
    </w:p>
    <w:p>
      <w:pPr>
        <w:pStyle w:val="Normal"/>
        <w:ind w:left="4248" w:hanging="0"/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Firma </w:t>
      </w:r>
      <w:r>
        <w:rPr>
          <w:sz w:val="22"/>
          <w:szCs w:val="22"/>
        </w:rPr>
        <w:t xml:space="preserve">leggibile </w:t>
      </w:r>
    </w:p>
    <w:p>
      <w:pPr>
        <w:pStyle w:val="Normal"/>
        <w:ind w:left="424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48" w:hanging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8"/>
          <w:szCs w:val="22"/>
        </w:rPr>
      </w:pPr>
      <w:r>
        <w:rPr>
          <w:sz w:val="18"/>
          <w:szCs w:val="22"/>
        </w:rPr>
        <w:t>* da compilare solo in caso di persona delegata dal genitore</w:t>
      </w:r>
    </w:p>
    <w:sectPr>
      <w:headerReference w:type="default" r:id="rId2"/>
      <w:type w:val="nextPage"/>
      <w:pgSz w:w="11906" w:h="16838"/>
      <w:pgMar w:left="851" w:right="851" w:header="284" w:top="851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175"/>
      <w:gridCol w:w="7405"/>
      <w:gridCol w:w="1426"/>
    </w:tblGrid>
    <w:tr>
      <w:trPr>
        <w:trHeight w:val="487" w:hRule="atLeast"/>
      </w:trPr>
      <w:tc>
        <w:tcPr>
          <w:tcW w:w="10006" w:type="dxa"/>
          <w:gridSpan w:val="3"/>
          <w:tcBorders/>
          <w:shd w:color="auto" w:fill="auto" w:val="clear"/>
        </w:tcPr>
        <w:p>
          <w:pPr>
            <w:pStyle w:val="Normal"/>
            <w:ind w:left="-180" w:right="-91" w:hanging="0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40"/>
              <w:szCs w:val="40"/>
            </w:rPr>
            <w:t>Istituto Comprensivo Statale “Villa Varda”di Brugnera</w:t>
          </w:r>
        </w:p>
      </w:tc>
    </w:tr>
    <w:tr>
      <w:trPr>
        <w:trHeight w:val="487" w:hRule="atLeast"/>
      </w:trPr>
      <w:tc>
        <w:tcPr>
          <w:tcW w:w="1175" w:type="dxa"/>
          <w:tcBorders/>
          <w:shd w:color="auto" w:fill="auto" w:val="clear"/>
        </w:tcPr>
        <w:p>
          <w:pPr>
            <w:pStyle w:val="Normal"/>
            <w:rPr>
              <w:rFonts w:ascii="Arial" w:hAnsi="Arial" w:eastAsia="Calibri"/>
              <w:b/>
              <w:b/>
              <w:sz w:val="18"/>
              <w:szCs w:val="18"/>
            </w:rPr>
          </w:pPr>
          <w:r>
            <w:rPr/>
            <w:drawing>
              <wp:inline distT="0" distB="0" distL="0" distR="0">
                <wp:extent cx="590550" cy="67627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tcBorders/>
          <w:shd w:color="auto" w:fill="auto" w:val="clear"/>
        </w:tcPr>
        <w:p>
          <w:pPr>
            <w:pStyle w:val="Normal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8"/>
              <w:szCs w:val="18"/>
            </w:rPr>
            <w:t>Sede:</w:t>
          </w:r>
          <w:r>
            <w:rPr>
              <w:rFonts w:eastAsia="Calibri" w:ascii="Arial" w:hAnsi="Arial"/>
              <w:sz w:val="18"/>
              <w:szCs w:val="18"/>
            </w:rPr>
            <w:t xml:space="preserve"> via Galileo Galilei, 5 – 33070 Brugnera (PN)</w:t>
          </w:r>
        </w:p>
        <w:p>
          <w:pPr>
            <w:pStyle w:val="Normal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Tel.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0434-623038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Fax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0434-613931</w:t>
          </w:r>
        </w:p>
        <w:p>
          <w:pPr>
            <w:pStyle w:val="Normal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C.F.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80015000930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C.M.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PNIC82500C</w:t>
          </w:r>
        </w:p>
        <w:p>
          <w:pPr>
            <w:pStyle w:val="Normal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E-mail:</w:t>
          </w:r>
          <w:r>
            <w:rPr>
              <w:rFonts w:eastAsia="Calibri" w:ascii="Arial" w:hAnsi="Arial"/>
              <w:sz w:val="16"/>
              <w:szCs w:val="16"/>
            </w:rPr>
            <w:t xml:space="preserve"> pnic82500c@istruzione.it - </w:t>
          </w:r>
          <w:r>
            <w:rPr>
              <w:rFonts w:eastAsia="Calibri" w:ascii="Arial" w:hAnsi="Arial"/>
              <w:b/>
              <w:sz w:val="16"/>
              <w:szCs w:val="16"/>
            </w:rPr>
            <w:t>Pec</w:t>
          </w:r>
          <w:r>
            <w:rPr>
              <w:rFonts w:eastAsia="Calibri" w:ascii="Arial" w:hAnsi="Arial"/>
              <w:sz w:val="16"/>
              <w:szCs w:val="16"/>
            </w:rPr>
            <w:t xml:space="preserve">: pnic82500c@pec.istruzione.it – </w:t>
          </w:r>
          <w:r>
            <w:rPr>
              <w:rFonts w:eastAsia="Calibri" w:ascii="Arial" w:hAnsi="Arial"/>
              <w:b/>
              <w:sz w:val="16"/>
              <w:szCs w:val="16"/>
            </w:rPr>
            <w:t>Web:</w:t>
          </w:r>
          <w:r>
            <w:rPr>
              <w:rFonts w:eastAsia="Calibri" w:ascii="Arial" w:hAnsi="Arial"/>
              <w:sz w:val="16"/>
              <w:szCs w:val="16"/>
            </w:rPr>
            <w:t xml:space="preserve"> www.icbrugnera.edu.it</w:t>
          </w:r>
        </w:p>
        <w:p>
          <w:pPr>
            <w:pStyle w:val="Normal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Plessi scolastici:</w:t>
          </w:r>
          <w:r>
            <w:rPr>
              <w:rFonts w:eastAsia="Calibri" w:ascii="Arial" w:hAnsi="Arial"/>
              <w:sz w:val="16"/>
              <w:szCs w:val="16"/>
            </w:rPr>
            <w:t xml:space="preserve"> Scuola Secondaria di I° Grado “A. Canova”</w:t>
          </w:r>
        </w:p>
        <w:p>
          <w:pPr>
            <w:pStyle w:val="Normal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16"/>
              <w:szCs w:val="16"/>
            </w:rPr>
            <w:t>Scuole Primarie: Brugnera Capoluogo “N. Sauro” - Tamai “A. Sacilotto” - Maron “G. Mazzini”</w:t>
          </w:r>
        </w:p>
      </w:tc>
      <w:tc>
        <w:tcPr>
          <w:tcW w:w="1426" w:type="dxa"/>
          <w:tcBorders/>
          <w:shd w:color="auto" w:fill="auto" w:val="clear"/>
        </w:tcPr>
        <w:p>
          <w:pPr>
            <w:pStyle w:val="Normal"/>
            <w:ind w:left="-7077" w:hanging="0"/>
            <w:jc w:val="right"/>
            <w:rPr>
              <w:rFonts w:eastAsia="Calibri"/>
            </w:rPr>
          </w:pPr>
          <w:r>
            <w:rPr/>
            <w:drawing>
              <wp:inline distT="0" distB="0" distL="0" distR="0">
                <wp:extent cx="733425" cy="65722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  <w:t>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400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f6e4b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f6e4b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f6e4b"/>
    <w:rPr>
      <w:rFonts w:ascii="Tahoma" w:hAnsi="Tahoma" w:eastAsia="Times New Roman" w:cs="Tahoma"/>
      <w:sz w:val="16"/>
      <w:szCs w:val="16"/>
      <w:lang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f6e4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f6e4b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b4006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bb400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f6e4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2f6e4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6e4b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f6e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AF2C-835D-4ABC-BD94-F52865BF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LibreOffice/6.4.5.2$Windows_X86_64 LibreOffice_project/a726b36747cf2001e06b58ad5db1aa3a9a1872d6</Application>
  <Pages>1</Pages>
  <Words>334</Words>
  <Characters>2405</Characters>
  <CharactersWithSpaces>2717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2020-09-06T13:46:00Z</dcterms:created>
  <dc:creator>Matteo</dc:creator>
  <dc:description/>
  <dc:language>it-IT</dc:language>
  <cp:lastModifiedBy>Matteo</cp:lastModifiedBy>
  <dcterms:modified xsi:type="dcterms:W3CDTF">2020-09-08T14:48:00Z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